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94822" w14:textId="7160AA55" w:rsidR="00D26808" w:rsidRPr="00B10D33" w:rsidRDefault="001E68C5" w:rsidP="00D26808">
      <w:pPr>
        <w:rPr>
          <w:b/>
          <w:bCs/>
        </w:rPr>
      </w:pPr>
      <w:r>
        <w:rPr>
          <w:b/>
          <w:bCs/>
        </w:rPr>
        <w:t>ALLEGATO B -</w:t>
      </w:r>
      <w:r w:rsidRPr="00B10D33">
        <w:rPr>
          <w:b/>
          <w:bCs/>
        </w:rPr>
        <w:t xml:space="preserve"> DICHIARAZIONE SOSTITUTIVA </w:t>
      </w:r>
      <w:r>
        <w:rPr>
          <w:b/>
          <w:bCs/>
        </w:rPr>
        <w:t xml:space="preserve">- </w:t>
      </w:r>
      <w:r w:rsidRPr="00B10D33">
        <w:rPr>
          <w:b/>
          <w:bCs/>
        </w:rPr>
        <w:t>ARTT. 46 E 47 DPR 445/2000</w:t>
      </w:r>
      <w:r>
        <w:rPr>
          <w:b/>
          <w:bCs/>
        </w:rPr>
        <w:t xml:space="preserve">  </w:t>
      </w:r>
    </w:p>
    <w:p w14:paraId="4BD63961" w14:textId="77777777" w:rsidR="001F69A7" w:rsidRDefault="001F69A7" w:rsidP="00CF24C4">
      <w:pPr>
        <w:jc w:val="center"/>
        <w:rPr>
          <w:b/>
          <w:bCs/>
        </w:rPr>
      </w:pPr>
    </w:p>
    <w:p w14:paraId="6EF0EF2E" w14:textId="46E49FE0" w:rsidR="00D26808" w:rsidRPr="00B10D33" w:rsidRDefault="00D26808" w:rsidP="00CF24C4">
      <w:pPr>
        <w:jc w:val="center"/>
      </w:pPr>
      <w:r w:rsidRPr="00B10D33">
        <w:rPr>
          <w:b/>
          <w:bCs/>
        </w:rPr>
        <w:t>DICHIARAZIONE SOSTITUTIVA DI CERTIFICAZIONE E ATTO DI NOTORIETÀ</w:t>
      </w:r>
    </w:p>
    <w:p w14:paraId="21746E06" w14:textId="77777777" w:rsidR="00CF24C4" w:rsidRDefault="00CF24C4" w:rsidP="00D26808"/>
    <w:p w14:paraId="1ACAA0C7" w14:textId="77777777" w:rsidR="007A511F" w:rsidRDefault="00D26808" w:rsidP="00D26808">
      <w:r w:rsidRPr="00B10D33">
        <w:t xml:space="preserve">Il/La sottoscritto/a ________________________________________, nato/a </w:t>
      </w:r>
      <w:proofErr w:type="spellStart"/>
      <w:r w:rsidRPr="00B10D33">
        <w:t>a</w:t>
      </w:r>
      <w:proofErr w:type="spellEnd"/>
      <w:r w:rsidRPr="00B10D33">
        <w:t xml:space="preserve"> ________________________ il ____________,</w:t>
      </w:r>
      <w:r w:rsidRPr="00B10D33">
        <w:br/>
        <w:t>residente in _____________________________________________,</w:t>
      </w:r>
      <w:r w:rsidRPr="00B10D33">
        <w:br/>
        <w:t>in qualità di legale rappresentante della società ___________________________________________,</w:t>
      </w:r>
      <w:r w:rsidRPr="00B10D33">
        <w:br/>
      </w:r>
      <w:r w:rsidRPr="00B10D33">
        <w:rPr>
          <w:b/>
          <w:bCs/>
        </w:rPr>
        <w:t>consapevole delle responsabilità penali in caso di dichiarazioni mendaci ai sensi dell’art. 76 del D.P.R. 445/2000</w:t>
      </w:r>
      <w:r w:rsidRPr="00B10D33">
        <w:t>,</w:t>
      </w:r>
    </w:p>
    <w:p w14:paraId="2C14A5B5" w14:textId="29541C33" w:rsidR="00D26808" w:rsidRPr="00B10D33" w:rsidRDefault="00D26808" w:rsidP="009F2A23">
      <w:pPr>
        <w:jc w:val="center"/>
      </w:pPr>
      <w:r w:rsidRPr="00B10D33">
        <w:br/>
      </w:r>
      <w:r w:rsidRPr="00B10D33">
        <w:rPr>
          <w:b/>
          <w:bCs/>
        </w:rPr>
        <w:t>DICHIARA SOTTO LA PROPRIA RESPONSABILITÀ</w:t>
      </w:r>
      <w:r w:rsidRPr="00B10D33">
        <w:t xml:space="preserve"> quanto segue:</w:t>
      </w:r>
    </w:p>
    <w:p w14:paraId="2F25DD1B" w14:textId="77777777" w:rsidR="00D26808" w:rsidRPr="00B10D33" w:rsidRDefault="00D26808" w:rsidP="00CF24C4">
      <w:pPr>
        <w:numPr>
          <w:ilvl w:val="0"/>
          <w:numId w:val="1"/>
        </w:numPr>
        <w:jc w:val="both"/>
      </w:pPr>
      <w:r w:rsidRPr="00B10D33">
        <w:t xml:space="preserve">che la società è regolarmente iscritta alla </w:t>
      </w:r>
      <w:r w:rsidRPr="00B10D33">
        <w:rPr>
          <w:b/>
          <w:bCs/>
        </w:rPr>
        <w:t>Camera di Commercio</w:t>
      </w:r>
      <w:r w:rsidRPr="00B10D33">
        <w:t xml:space="preserve"> per attività coerente con l’oggetto dell’appalto;</w:t>
      </w:r>
    </w:p>
    <w:p w14:paraId="5AA0322B" w14:textId="77777777" w:rsidR="00D26808" w:rsidRPr="00B10D33" w:rsidRDefault="00D26808" w:rsidP="00CF24C4">
      <w:pPr>
        <w:numPr>
          <w:ilvl w:val="0"/>
          <w:numId w:val="1"/>
        </w:numPr>
        <w:jc w:val="both"/>
      </w:pPr>
      <w:r w:rsidRPr="00B10D33">
        <w:t xml:space="preserve">che la società è iscritta al </w:t>
      </w:r>
      <w:r w:rsidRPr="00B10D33">
        <w:rPr>
          <w:b/>
          <w:bCs/>
        </w:rPr>
        <w:t>Registro Unico degli Intermediari Assicurativi e Riassicurativi (RUI) – Sezione B</w:t>
      </w:r>
      <w:r w:rsidRPr="00B10D33">
        <w:t>;</w:t>
      </w:r>
    </w:p>
    <w:p w14:paraId="4EB181E6" w14:textId="77777777" w:rsidR="00D26808" w:rsidRPr="00B10D33" w:rsidRDefault="00D26808" w:rsidP="00CF24C4">
      <w:pPr>
        <w:numPr>
          <w:ilvl w:val="0"/>
          <w:numId w:val="1"/>
        </w:numPr>
        <w:jc w:val="both"/>
      </w:pPr>
      <w:r w:rsidRPr="00B10D33">
        <w:t xml:space="preserve">che non sussistono cause di esclusione di cui agli artt. 94 e 95 del </w:t>
      </w:r>
      <w:proofErr w:type="spellStart"/>
      <w:r w:rsidRPr="00B10D33">
        <w:t>D.Lgs.</w:t>
      </w:r>
      <w:proofErr w:type="spellEnd"/>
      <w:r w:rsidRPr="00B10D33">
        <w:t xml:space="preserve"> n. 36/2023;</w:t>
      </w:r>
    </w:p>
    <w:p w14:paraId="0AD12C13" w14:textId="77777777" w:rsidR="00D26808" w:rsidRPr="00B10D33" w:rsidRDefault="00D26808" w:rsidP="00CF24C4">
      <w:pPr>
        <w:numPr>
          <w:ilvl w:val="0"/>
          <w:numId w:val="1"/>
        </w:numPr>
        <w:jc w:val="both"/>
      </w:pPr>
      <w:r w:rsidRPr="00B10D33">
        <w:t>che non sono state commesse gravi infrazioni in materia contributiva, fiscale o previdenziale;</w:t>
      </w:r>
    </w:p>
    <w:p w14:paraId="15948E60" w14:textId="77777777" w:rsidR="00D26808" w:rsidRPr="00B10D33" w:rsidRDefault="00D26808" w:rsidP="00CF24C4">
      <w:pPr>
        <w:numPr>
          <w:ilvl w:val="0"/>
          <w:numId w:val="1"/>
        </w:numPr>
        <w:jc w:val="both"/>
      </w:pPr>
      <w:r w:rsidRPr="00B10D33">
        <w:t>che la società ha intermediato nel triennio 2022–2024 premi assicurativi a favore di pubbliche amministrazioni per un importo annuo non inferiore a euro 200.000,00;</w:t>
      </w:r>
    </w:p>
    <w:p w14:paraId="7F26B88F" w14:textId="7B935B3C" w:rsidR="00D26808" w:rsidRPr="00B10D33" w:rsidRDefault="00D26808" w:rsidP="00CF24C4">
      <w:pPr>
        <w:numPr>
          <w:ilvl w:val="0"/>
          <w:numId w:val="1"/>
        </w:numPr>
        <w:jc w:val="both"/>
      </w:pPr>
      <w:r w:rsidRPr="00B10D33">
        <w:t xml:space="preserve">che la società dispone di una </w:t>
      </w:r>
      <w:r w:rsidRPr="00B10D33">
        <w:rPr>
          <w:b/>
          <w:bCs/>
        </w:rPr>
        <w:t>polizza RC professionale</w:t>
      </w:r>
      <w:r w:rsidRPr="00B10D33">
        <w:t xml:space="preserve"> con massimale non inferiore a euro 2.</w:t>
      </w:r>
      <w:r w:rsidR="00CF24C4">
        <w:t>0</w:t>
      </w:r>
      <w:r w:rsidRPr="00B10D33">
        <w:t>00.000,00 per sinistro;</w:t>
      </w:r>
    </w:p>
    <w:p w14:paraId="0B83554A" w14:textId="77777777" w:rsidR="00D26808" w:rsidRPr="00B10D33" w:rsidRDefault="00D26808" w:rsidP="00CF24C4">
      <w:pPr>
        <w:numPr>
          <w:ilvl w:val="0"/>
          <w:numId w:val="1"/>
        </w:numPr>
        <w:jc w:val="both"/>
      </w:pPr>
      <w:r w:rsidRPr="00B10D33">
        <w:t>che ha eseguito nel triennio 2022–2024 almeno cinque servizi di brokeraggio assicurativo presso pubbliche amministrazioni;</w:t>
      </w:r>
    </w:p>
    <w:p w14:paraId="486BBDCA" w14:textId="77777777" w:rsidR="00D26808" w:rsidRPr="00B10D33" w:rsidRDefault="00D26808" w:rsidP="00CF24C4">
      <w:pPr>
        <w:numPr>
          <w:ilvl w:val="0"/>
          <w:numId w:val="1"/>
        </w:numPr>
        <w:jc w:val="both"/>
      </w:pPr>
      <w:r w:rsidRPr="00B10D33">
        <w:t>che accetta integralmente le condizioni contenute nell’avviso e si impegna a mantenere le dichiarazioni rese fino alla conclusione della procedura.</w:t>
      </w:r>
    </w:p>
    <w:p w14:paraId="6B12B128" w14:textId="77777777" w:rsidR="00CF24C4" w:rsidRDefault="00CF24C4" w:rsidP="00D26808"/>
    <w:p w14:paraId="685CDA47" w14:textId="5F200953" w:rsidR="00D26808" w:rsidRPr="00B10D33" w:rsidRDefault="00D26808" w:rsidP="00D26808">
      <w:r w:rsidRPr="00B10D33">
        <w:t>Luogo e data, ____________</w:t>
      </w:r>
    </w:p>
    <w:p w14:paraId="4D2EC536" w14:textId="77777777" w:rsidR="00D26808" w:rsidRPr="00B10D33" w:rsidRDefault="00D26808" w:rsidP="00D26808">
      <w:r w:rsidRPr="00B10D33">
        <w:t>Firma digitale ___________________________</w:t>
      </w:r>
    </w:p>
    <w:sectPr w:rsidR="00D26808" w:rsidRPr="00B10D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A37D5"/>
    <w:multiLevelType w:val="multilevel"/>
    <w:tmpl w:val="42401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9987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8A"/>
    <w:rsid w:val="00034F9B"/>
    <w:rsid w:val="001D1427"/>
    <w:rsid w:val="001E68C5"/>
    <w:rsid w:val="001F69A7"/>
    <w:rsid w:val="00225F48"/>
    <w:rsid w:val="00522172"/>
    <w:rsid w:val="0056618A"/>
    <w:rsid w:val="005C6C97"/>
    <w:rsid w:val="007A511F"/>
    <w:rsid w:val="00910304"/>
    <w:rsid w:val="009F2A23"/>
    <w:rsid w:val="00A1187B"/>
    <w:rsid w:val="00AA0750"/>
    <w:rsid w:val="00CF24C4"/>
    <w:rsid w:val="00CF68CE"/>
    <w:rsid w:val="00D2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FC90"/>
  <w15:chartTrackingRefBased/>
  <w15:docId w15:val="{EA17BB6B-C51B-43D7-B251-CB950B77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6808"/>
  </w:style>
  <w:style w:type="paragraph" w:styleId="Titolo1">
    <w:name w:val="heading 1"/>
    <w:basedOn w:val="Normale"/>
    <w:next w:val="Normale"/>
    <w:link w:val="Titolo1Carattere"/>
    <w:uiPriority w:val="9"/>
    <w:qFormat/>
    <w:rsid w:val="00566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6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6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6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6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6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6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6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6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6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6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6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618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618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61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61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61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61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6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6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6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6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6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61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61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618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6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618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61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81811B17BCCE43A9C90449BD018953" ma:contentTypeVersion="12" ma:contentTypeDescription="Creare un nuovo documento." ma:contentTypeScope="" ma:versionID="70ee7c8012582b60b9f4b0926cc6db93">
  <xsd:schema xmlns:xsd="http://www.w3.org/2001/XMLSchema" xmlns:xs="http://www.w3.org/2001/XMLSchema" xmlns:p="http://schemas.microsoft.com/office/2006/metadata/properties" xmlns:ns2="dda0b2e5-c29d-4e49-904b-9e8047aef477" xmlns:ns3="69f8c441-6c46-4fd4-a416-25563522bef5" targetNamespace="http://schemas.microsoft.com/office/2006/metadata/properties" ma:root="true" ma:fieldsID="6b42d099898662084cdfd4067e7c3d4d" ns2:_="" ns3:_="">
    <xsd:import namespace="dda0b2e5-c29d-4e49-904b-9e8047aef477"/>
    <xsd:import namespace="69f8c441-6c46-4fd4-a416-25563522be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0b2e5-c29d-4e49-904b-9e8047aef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653a4f5a-e557-4737-ae5c-88dc315c6b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8c441-6c46-4fd4-a416-25563522bef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15c788-6bf7-4d2c-b162-4fe0d32ec815}" ma:internalName="TaxCatchAll" ma:showField="CatchAllData" ma:web="69f8c441-6c46-4fd4-a416-25563522be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a0b2e5-c29d-4e49-904b-9e8047aef477">
      <Terms xmlns="http://schemas.microsoft.com/office/infopath/2007/PartnerControls"/>
    </lcf76f155ced4ddcb4097134ff3c332f>
    <TaxCatchAll xmlns="69f8c441-6c46-4fd4-a416-25563522bef5" xsi:nil="true"/>
  </documentManagement>
</p:properties>
</file>

<file path=customXml/itemProps1.xml><?xml version="1.0" encoding="utf-8"?>
<ds:datastoreItem xmlns:ds="http://schemas.openxmlformats.org/officeDocument/2006/customXml" ds:itemID="{87D1E2B8-2BBF-4A9B-91AA-8242D504F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0b2e5-c29d-4e49-904b-9e8047aef477"/>
    <ds:schemaRef ds:uri="69f8c441-6c46-4fd4-a416-25563522b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7EE04F-E6A5-4E15-BA50-5EEA2F013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4BEB4-C78A-4BBB-BA55-F5ED7A7CF9C2}">
  <ds:schemaRefs>
    <ds:schemaRef ds:uri="http://schemas.microsoft.com/office/2006/metadata/properties"/>
    <ds:schemaRef ds:uri="http://schemas.microsoft.com/office/infopath/2007/PartnerControls"/>
    <ds:schemaRef ds:uri="dda0b2e5-c29d-4e49-904b-9e8047aef477"/>
    <ds:schemaRef ds:uri="69f8c441-6c46-4fd4-a416-25563522be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Scarabelli</dc:creator>
  <cp:keywords/>
  <dc:description/>
  <cp:lastModifiedBy>Silvia Scarabelli</cp:lastModifiedBy>
  <cp:revision>9</cp:revision>
  <dcterms:created xsi:type="dcterms:W3CDTF">2025-11-12T10:55:00Z</dcterms:created>
  <dcterms:modified xsi:type="dcterms:W3CDTF">2025-11-13T09:43:00Z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0x010100D881811B17BCCE43A9C90449BD018953</vt:lpwstr>
  </property>
  <property fmtid="{D5CDD505-2E9C-101B-9397-08002B2CF9AE}" pid="3" name="MediaServiceImageTags">
    <vt:lpwstr/>
  </property>
</Properties>
</file>