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AFB" w14:textId="77777777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78101B95" w14:textId="77777777" w:rsidR="00C3218A" w:rsidRPr="000819F3" w:rsidRDefault="00C3218A" w:rsidP="00C3218A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bookmarkStart w:id="0" w:name="_Toc89706472"/>
      <w:r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2 - B</w:t>
      </w:r>
      <w:bookmarkEnd w:id="0"/>
    </w:p>
    <w:p w14:paraId="1CFF292E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Spett.le</w:t>
      </w:r>
    </w:p>
    <w:p w14:paraId="03DB7B8B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b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b/>
          <w:sz w:val="22"/>
          <w:szCs w:val="22"/>
          <w:lang w:eastAsia="it-IT"/>
        </w:rPr>
        <w:t>Comune di San Rocco al Porto</w:t>
      </w:r>
    </w:p>
    <w:p w14:paraId="161F2EF5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P.zza della Vittoria, 3</w:t>
      </w:r>
    </w:p>
    <w:p w14:paraId="45592DF7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Cap 26865 San Rocco al Porto (LO)</w:t>
      </w:r>
    </w:p>
    <w:p w14:paraId="09454915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c/a Segretario Comunale</w:t>
      </w:r>
    </w:p>
    <w:p w14:paraId="421150C5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Titolare del potere sostitutivo</w:t>
      </w:r>
    </w:p>
    <w:p w14:paraId="2D545A80" w14:textId="77777777" w:rsidR="00C3218A" w:rsidRPr="00C96A24" w:rsidRDefault="00C3218A" w:rsidP="00C3218A">
      <w:pPr>
        <w:jc w:val="right"/>
        <w:rPr>
          <w:rFonts w:ascii="Garamond" w:eastAsia="Times New Roman" w:hAnsi="Garamond" w:cs="Times New Roman"/>
          <w:sz w:val="22"/>
          <w:szCs w:val="22"/>
          <w:lang w:val="en-US"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val="en-US" w:eastAsia="it-IT"/>
        </w:rPr>
        <w:t xml:space="preserve">Email: </w:t>
      </w:r>
      <w:r w:rsidRPr="00C96A24">
        <w:rPr>
          <w:rFonts w:ascii="Garamond" w:eastAsia="Times New Roman" w:hAnsi="Garamond" w:cs="Times New Roman"/>
          <w:i/>
          <w:sz w:val="22"/>
          <w:szCs w:val="22"/>
          <w:lang w:val="en-US" w:eastAsia="it-IT"/>
        </w:rPr>
        <w:t>Comune.sanroccoalporto@pec.regione.lombardia.it</w:t>
      </w:r>
    </w:p>
    <w:p w14:paraId="1820BE8A" w14:textId="77777777" w:rsidR="00C3218A" w:rsidRPr="00B17526" w:rsidRDefault="00C3218A" w:rsidP="00C3218A">
      <w:pPr>
        <w:rPr>
          <w:rFonts w:ascii="Garamond" w:eastAsia="Times New Roman" w:hAnsi="Garamond" w:cs="Times New Roman"/>
          <w:lang w:val="en-US" w:eastAsia="it-IT"/>
        </w:rPr>
      </w:pPr>
    </w:p>
    <w:p w14:paraId="3B3A6609" w14:textId="77777777" w:rsidR="00C3218A" w:rsidRDefault="00C3218A" w:rsidP="00C3218A">
      <w:pPr>
        <w:jc w:val="center"/>
        <w:rPr>
          <w:rFonts w:ascii="Garamond" w:eastAsia="Times New Roman" w:hAnsi="Garamond" w:cs="Times New Roman"/>
          <w:lang w:eastAsia="it-IT"/>
        </w:rPr>
      </w:pPr>
      <w:r w:rsidRPr="000819F3">
        <w:rPr>
          <w:rFonts w:ascii="Garamond" w:eastAsia="Times New Roman" w:hAnsi="Garamond" w:cs="Times New Roman"/>
          <w:lang w:eastAsia="it-IT"/>
        </w:rPr>
        <w:t xml:space="preserve">DOMANDA DI ACCESSO </w:t>
      </w:r>
      <w:r>
        <w:rPr>
          <w:rFonts w:ascii="Garamond" w:eastAsia="Times New Roman" w:hAnsi="Garamond" w:cs="Times New Roman"/>
          <w:lang w:eastAsia="it-IT"/>
        </w:rPr>
        <w:t>CIVICO AL TITOLARE DEL POTERE SOSTITUTIVO</w:t>
      </w:r>
    </w:p>
    <w:p w14:paraId="4A69400F" w14:textId="77777777" w:rsidR="00C3218A" w:rsidRPr="0035389F" w:rsidRDefault="00C3218A" w:rsidP="00C3218A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(ai sensi dell’art. 5, comma 1,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33/2013 e successive modifiche e integrazioni)</w:t>
      </w:r>
    </w:p>
    <w:p w14:paraId="42CB62A8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F948D64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95928018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59280183"/>
    </w:p>
    <w:p w14:paraId="5100FE4F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2120130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2120130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11289341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11289341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8491196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8491196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03137270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3137270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2E28F365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9290106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9290106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9127228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91272284"/>
    </w:p>
    <w:p w14:paraId="740E233C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3117815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3117815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6339468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6339468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9969631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9969631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2631864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2631864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7796018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7796018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8442839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84428392"/>
    </w:p>
    <w:p w14:paraId="5D6AA1D1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60387323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0387323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6164151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361641514"/>
    <w:p w14:paraId="5ECEB3DA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AD6A5BC" w14:textId="77777777" w:rsidR="00C3218A" w:rsidRPr="0035389F" w:rsidRDefault="00C3218A" w:rsidP="00C3218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57A0FA95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5BA0570" w14:textId="77777777" w:rsidR="00C3218A" w:rsidRPr="00E56875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Riguardate </w:t>
      </w:r>
      <w:permStart w:id="1093801189" w:edGrp="everyone"/>
      <w:r w:rsidRPr="0035389F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permEnd w:id="1093801189"/>
    </w:p>
    <w:p w14:paraId="5C6F7553" w14:textId="77777777" w:rsidR="00C3218A" w:rsidRDefault="00C3218A" w:rsidP="00C3218A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AF4D09D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E56875">
        <w:rPr>
          <w:rFonts w:ascii="Garamond" w:eastAsia="Times New Roman" w:hAnsi="Garamond" w:cs="Times New Roman"/>
          <w:sz w:val="20"/>
          <w:szCs w:val="20"/>
          <w:lang w:eastAsia="it-IT"/>
        </w:rPr>
        <w:t>Tenuto conto che ad oggi quanto richiesto risulta ancora</w:t>
      </w:r>
    </w:p>
    <w:permStart w:id="1025534981" w:edGrp="everyone"/>
    <w:p w14:paraId="5CF3DA3F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Arial" w:eastAsia="Arial" w:hAnsi="Arial" w:cs="Arial"/>
          </w:rPr>
          <w:id w:val="-187776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1F52">
            <w:rPr>
              <w:rFonts w:ascii="Segoe UI Symbol" w:eastAsia="MS Gothic" w:hAnsi="Segoe UI Symbol" w:cs="Segoe UI Symbol"/>
            </w:rPr>
            <w:t>☐</w:t>
          </w:r>
        </w:sdtContent>
      </w:sdt>
      <w:r w:rsidRPr="00C71F52">
        <w:rPr>
          <w:rFonts w:ascii="Arial" w:eastAsia="Arial" w:hAnsi="Arial" w:cs="Arial"/>
        </w:rPr>
        <w:t xml:space="preserve"> </w:t>
      </w:r>
      <w:permEnd w:id="1025534981"/>
      <w:r w:rsidRPr="00C71F52">
        <w:rPr>
          <w:rFonts w:ascii="Arial" w:eastAsia="Arial" w:hAnsi="Arial" w:cs="Arial"/>
          <w:spacing w:val="44"/>
        </w:rPr>
        <w:t xml:space="preserve"> </w:t>
      </w:r>
      <w:r w:rsidRPr="00E56875">
        <w:rPr>
          <w:rFonts w:ascii="Garamond" w:eastAsia="Times New Roman" w:hAnsi="Garamond" w:cs="Times New Roman"/>
          <w:sz w:val="20"/>
          <w:szCs w:val="20"/>
          <w:lang w:eastAsia="it-IT"/>
        </w:rPr>
        <w:t>non pubblicato nella sezione “Amminist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razione trasparente” sul </w:t>
      </w:r>
      <w:r w:rsidRPr="00E56875">
        <w:rPr>
          <w:rFonts w:ascii="Garamond" w:eastAsia="Times New Roman" w:hAnsi="Garamond" w:cs="Times New Roman"/>
          <w:sz w:val="20"/>
          <w:szCs w:val="20"/>
          <w:lang w:eastAsia="it-IT"/>
        </w:rPr>
        <w:t>sito istituzionale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del Comune </w:t>
      </w:r>
    </w:p>
    <w:p w14:paraId="12087A1B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A4121C4" w14:textId="77777777" w:rsidR="00C3218A" w:rsidRPr="00E56875" w:rsidRDefault="00C3218A" w:rsidP="00C3218A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E56875">
        <w:rPr>
          <w:rFonts w:ascii="Garamond" w:eastAsia="Times New Roman" w:hAnsi="Garamond" w:cs="Times New Roman"/>
          <w:i/>
          <w:sz w:val="20"/>
          <w:szCs w:val="20"/>
          <w:lang w:eastAsia="it-IT"/>
        </w:rPr>
        <w:t>oppure</w:t>
      </w:r>
    </w:p>
    <w:permStart w:id="1780100524" w:edGrp="everyone"/>
    <w:p w14:paraId="5FB952BD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Arial" w:eastAsia="Arial" w:hAnsi="Arial" w:cs="Arial"/>
          </w:rPr>
          <w:id w:val="40311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1F52">
            <w:rPr>
              <w:rFonts w:ascii="Segoe UI Symbol" w:eastAsia="MS Gothic" w:hAnsi="Segoe UI Symbol" w:cs="Segoe UI Symbol"/>
            </w:rPr>
            <w:t>☐</w:t>
          </w:r>
        </w:sdtContent>
      </w:sdt>
      <w:r w:rsidRPr="00C71F52">
        <w:rPr>
          <w:rFonts w:ascii="Arial" w:eastAsia="Arial" w:hAnsi="Arial" w:cs="Arial"/>
        </w:rPr>
        <w:t xml:space="preserve"> </w:t>
      </w:r>
      <w:permEnd w:id="1780100524"/>
      <w:r w:rsidRPr="00C71F52">
        <w:rPr>
          <w:rFonts w:ascii="Arial" w:eastAsia="Arial" w:hAnsi="Arial" w:cs="Arial"/>
          <w:spacing w:val="44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non ha ricevuto risposta</w:t>
      </w:r>
    </w:p>
    <w:p w14:paraId="63A80422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FB386A3" w14:textId="77777777" w:rsidR="00C3218A" w:rsidRPr="0035389F" w:rsidRDefault="00C3218A" w:rsidP="00C3218A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6540DF79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4CA1102" w14:textId="77777777" w:rsidR="00C3218A" w:rsidRPr="0035389F" w:rsidRDefault="00C3218A" w:rsidP="00C3218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E56875">
        <w:rPr>
          <w:rFonts w:ascii="Garamond" w:eastAsia="Times New Roman" w:hAnsi="Garamond" w:cs="Times New Roman"/>
          <w:sz w:val="20"/>
          <w:szCs w:val="20"/>
          <w:lang w:eastAsia="it-IT"/>
        </w:rPr>
        <w:t>A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voi</w:t>
      </w:r>
      <w:r w:rsidRPr="00E56875">
        <w:rPr>
          <w:rFonts w:ascii="Garamond" w:eastAsia="Times New Roman" w:hAnsi="Garamond" w:cs="Times New Roman"/>
          <w:sz w:val="20"/>
          <w:szCs w:val="20"/>
          <w:lang w:eastAsia="it-IT"/>
        </w:rPr>
        <w:t>, in qualità di titolare del potere sostitutivo la pubblicazione del/di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Start w:id="214441445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144414452"/>
    </w:p>
    <w:p w14:paraId="56FB2A5B" w14:textId="77777777" w:rsidR="00C3218A" w:rsidRDefault="00C3218A" w:rsidP="00C3218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C94BA79" w14:textId="77777777" w:rsidR="00C3218A" w:rsidRPr="0035389F" w:rsidRDefault="00C3218A" w:rsidP="00C3218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Indirizzo per le comunicazioni</w:t>
      </w:r>
      <w:r w:rsidRPr="0035389F">
        <w:rPr>
          <w:rStyle w:val="Rimandonotaapidipagina"/>
          <w:rFonts w:ascii="Garamond" w:eastAsia="Times New Roman" w:hAnsi="Garamond" w:cs="Times New Roman"/>
          <w:sz w:val="20"/>
          <w:szCs w:val="20"/>
          <w:lang w:eastAsia="it-IT"/>
        </w:rPr>
        <w:footnoteReference w:id="1"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permStart w:id="1539397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39397986"/>
    </w:p>
    <w:p w14:paraId="70C2B6DB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EDD5FC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3547051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547051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34311425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4311425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57370A13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58A5989" w14:textId="77777777" w:rsidR="00C3218A" w:rsidRPr="0035389F" w:rsidRDefault="00C3218A" w:rsidP="00C3218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5799C66B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15DD535" w14:textId="77777777" w:rsidR="00C3218A" w:rsidRPr="0035389F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47C92008" w14:textId="77777777" w:rsidR="00C3218A" w:rsidRDefault="00C3218A" w:rsidP="00C3218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dal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pubblicata sul sito del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(Informativa sulla privacy).</w:t>
      </w:r>
    </w:p>
    <w:p w14:paraId="09DE9B37" w14:textId="77777777" w:rsidR="00C3218A" w:rsidRPr="0035389F" w:rsidRDefault="00C3218A" w:rsidP="00C3218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3BF54B52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207050343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7050343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267489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267489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57676C" w14:textId="77777777" w:rsidR="00C3218A" w:rsidRDefault="00C3218A" w:rsidP="00C3218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4C1611C" w14:textId="17872B4D" w:rsidR="008A4A61" w:rsidRDefault="008A4A61" w:rsidP="00C3218A">
      <w:pPr>
        <w:pStyle w:val="Titolo2"/>
      </w:pPr>
    </w:p>
    <w:sectPr w:rsidR="008A4A61" w:rsidSect="00C3218A">
      <w:headerReference w:type="default" r:id="rId7"/>
      <w:headerReference w:type="first" r:id="rId8"/>
      <w:pgSz w:w="11900" w:h="16840"/>
      <w:pgMar w:top="1814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  <w:footnote w:id="1">
    <w:p w14:paraId="502783E2" w14:textId="77777777" w:rsidR="00C3218A" w:rsidRPr="0035389F" w:rsidRDefault="00C3218A" w:rsidP="00C3218A">
      <w:pPr>
        <w:pStyle w:val="Testonotaapidipagina"/>
        <w:rPr>
          <w:rFonts w:ascii="Garamond" w:hAnsi="Garamond"/>
        </w:rPr>
      </w:pPr>
      <w:r w:rsidRPr="0035389F">
        <w:rPr>
          <w:rStyle w:val="Rimandonotaapidipagina"/>
          <w:rFonts w:ascii="Garamond" w:hAnsi="Garamond"/>
          <w:sz w:val="14"/>
        </w:rPr>
        <w:footnoteRef/>
      </w:r>
      <w:r w:rsidRPr="0035389F">
        <w:rPr>
          <w:rFonts w:ascii="Garamond" w:hAnsi="Garamond"/>
          <w:sz w:val="14"/>
        </w:rPr>
        <w:t xml:space="preserve"> Inserire l’indirizzo di posta o di posta elettronica al quale si chiede venga inviato il riscontro alla presente istanza. * dati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3" name="Immagine 1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FD7" w14:textId="77777777" w:rsidR="00C3218A" w:rsidRDefault="00C3218A" w:rsidP="00C3218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FBA338" wp14:editId="5CB194F3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4" name="Immagine 14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08B487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3F028EC3" w14:textId="77777777" w:rsidR="00C3218A" w:rsidRDefault="00C3218A" w:rsidP="00C3218A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602BA202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04F31866" w14:textId="77777777" w:rsidR="00C3218A" w:rsidRDefault="00C3218A" w:rsidP="00C3218A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40B82E75" w14:textId="77777777" w:rsidR="00C3218A" w:rsidRDefault="00C321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2967CF"/>
    <w:rsid w:val="008A4A61"/>
    <w:rsid w:val="00C3218A"/>
    <w:rsid w:val="00C81C60"/>
    <w:rsid w:val="00D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Chiara Vignola</cp:lastModifiedBy>
  <cp:revision>2</cp:revision>
  <dcterms:created xsi:type="dcterms:W3CDTF">2022-12-07T12:32:00Z</dcterms:created>
  <dcterms:modified xsi:type="dcterms:W3CDTF">2022-12-07T12:32:00Z</dcterms:modified>
</cp:coreProperties>
</file>